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Instructor Notes and Graphics Suggestions for Compliance Frameworks &amp; Governance Course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1: Course Introduction (2 min)</w:t>
      </w:r>
    </w:p>
    <w:p w:rsidR="001D2479" w:rsidRPr="001D2479" w:rsidRDefault="001D2479" w:rsidP="001D2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Greet participants and acknowledge this is a continuation of the GRC Principles course.</w:t>
      </w:r>
    </w:p>
    <w:p w:rsidR="001D2479" w:rsidRPr="001D2479" w:rsidRDefault="001D2479" w:rsidP="001D2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Emphasize practical application: "We’re moving from the why to the how."</w:t>
      </w:r>
    </w:p>
    <w:p w:rsidR="001D2479" w:rsidRPr="001D2479" w:rsidRDefault="001D2479" w:rsidP="001D2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Mention integration of global frameworks and their real-world relevance.</w:t>
      </w:r>
    </w:p>
    <w:p w:rsidR="001D2479" w:rsidRPr="001D2479" w:rsidRDefault="001D2479" w:rsidP="001D247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Flowchart showing progression from GRC Principles → Compliance Frameworks → Organizational Practice.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2: Frameworks in Practice (15 min)</w:t>
      </w:r>
    </w:p>
    <w:p w:rsidR="001D2479" w:rsidRPr="001D2479" w:rsidRDefault="001D2479" w:rsidP="001D24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Briefly recap COSO’s 5 components and 3 categories.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Describe OCEG's capability cycle using the “Assess → Proact → Respond” logic.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Show ISO’s layering across security, privacy, compliance.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Highlight OECD Principle I.F as a modern governance lens.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Ask: "Which framework is most embedded in your organization?"</w:t>
      </w:r>
    </w:p>
    <w:p w:rsidR="001D2479" w:rsidRPr="001D2479" w:rsidRDefault="001D2479" w:rsidP="001D247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Comparative matrix: COSO vs. OCEG vs. ISO vs. OECD.</w:t>
      </w:r>
    </w:p>
    <w:p w:rsidR="001D2479" w:rsidRPr="001D2479" w:rsidRDefault="001D2479" w:rsidP="001D2479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Use iconography (shield for ISO, gears for OCEG, network for OECD).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3: The Three Lines Model (18 min)</w:t>
      </w:r>
    </w:p>
    <w:p w:rsidR="001D2479" w:rsidRPr="001D2479" w:rsidRDefault="001D2479" w:rsidP="001D24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Show evolution from "Three Lines of Defense" to the more integrated "Three Lines Model."</w:t>
      </w:r>
    </w:p>
    <w:p w:rsidR="001D2479" w:rsidRPr="001D2479" w:rsidRDefault="001D2479" w:rsidP="001D247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Emphasize role clarity and how frameworks align to each line.</w:t>
      </w:r>
    </w:p>
    <w:p w:rsidR="001D2479" w:rsidRPr="001D2479" w:rsidRDefault="001D2479" w:rsidP="001D247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Prompt: "Where does friction typically occur in your experience?"</w:t>
      </w:r>
    </w:p>
    <w:p w:rsidR="001D2479" w:rsidRPr="001D2479" w:rsidRDefault="001D2479" w:rsidP="001D247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Three-column diagram: First Line (Ops), Second Line (Risk/Compliance), Third Line (Audit) + arrows to/from Governing Body.</w:t>
      </w:r>
    </w:p>
    <w:p w:rsidR="001D2479" w:rsidRPr="001D2479" w:rsidRDefault="001D2479" w:rsidP="001D247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Integration overlay with COSO/OCEG.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8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4: Compliance Function Supervision (15 min)</w:t>
      </w:r>
    </w:p>
    <w:p w:rsidR="001D2479" w:rsidRPr="001D2479" w:rsidRDefault="001D2479" w:rsidP="001D24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lastRenderedPageBreak/>
        <w:t>Instructor Notes: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Clarify independence expectations (regulatory and practical).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Describe dual-reporting structures and assurance mapping.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Quote: Gretzky on proactive positioning.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Ask: "Who ensures independence and access in your structure?"</w:t>
      </w:r>
    </w:p>
    <w:p w:rsidR="001D2479" w:rsidRPr="001D2479" w:rsidRDefault="001D2479" w:rsidP="001D24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Organizational chart highlighting independent vs. embedded compliance roles.</w:t>
      </w:r>
    </w:p>
    <w:p w:rsidR="001D2479" w:rsidRPr="001D2479" w:rsidRDefault="001D2479" w:rsidP="001D2479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Overlay assurance map with color-coded areas of responsibility.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9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5: Maturity Models &amp; Communities of Compliance (15 min)</w:t>
      </w:r>
    </w:p>
    <w:p w:rsidR="001D2479" w:rsidRPr="001D2479" w:rsidRDefault="001D2479" w:rsidP="001D24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Walk through GRC maturity levels (Heroes → Autonomous).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Introduce "Communities of Compliance" as decentralized but coordinated structures.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Use the global operational risk model diagram.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Activity: Rate maturity (1–5) and identify what’s needed to improve.</w:t>
      </w:r>
    </w:p>
    <w:p w:rsidR="001D2479" w:rsidRPr="001D2479" w:rsidRDefault="001D2479" w:rsidP="001D247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Maturity staircase graphic.</w:t>
      </w:r>
    </w:p>
    <w:p w:rsidR="001D2479" w:rsidRPr="001D2479" w:rsidRDefault="001D2479" w:rsidP="001D2479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Show the provided diagram and annotate live (Fatherland → Middle Nowhere etc.).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0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6: Digital Transformation &amp; Emerging Trends (13 min)</w:t>
      </w:r>
    </w:p>
    <w:p w:rsidR="001D2479" w:rsidRPr="001D2479" w:rsidRDefault="001D2479" w:rsidP="001D24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Emphasize "Compliance by Design" in tech-driven environments.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Explain SupTech and RegTech with examples (dashboards, automation).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Connect new regulations (DORA, NIS2) to governance implications.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Ask: "Is compliance tech-led, policy-led, or risk-led in your org?"</w:t>
      </w:r>
    </w:p>
    <w:p w:rsidR="001D2479" w:rsidRPr="001D2479" w:rsidRDefault="001D2479" w:rsidP="001D24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Icons: AI, dashboards, locks, data flows.</w:t>
      </w:r>
    </w:p>
    <w:p w:rsidR="001D2479" w:rsidRPr="001D2479" w:rsidRDefault="001D2479" w:rsidP="001D2479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Overlay digital risks on governance structure.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1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Slide 7: Integration &amp; Implementation Strategies (7 min)</w:t>
      </w:r>
    </w:p>
    <w:p w:rsidR="001D2479" w:rsidRPr="001D2479" w:rsidRDefault="001D2479" w:rsidP="001D2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Focus on embedding rather than layering compliance.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Reference the diagram again to show efficient risk aggregation.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Share tips: stakeholder coffee chats, celebrate wins, 80/20 rule.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Prompt: "What’s one thing you can implement now?"</w:t>
      </w:r>
    </w:p>
    <w:p w:rsidR="001D2479" w:rsidRPr="001D2479" w:rsidRDefault="001D2479" w:rsidP="001D24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Risk integration funnel: local → regional → global.</w:t>
      </w:r>
    </w:p>
    <w:p w:rsidR="001D2479" w:rsidRPr="001D2479" w:rsidRDefault="001D2479" w:rsidP="001D2479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Simple checklist graphic with "quick wins".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pict>
          <v:rect id="_x0000_i1032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Slide 8: Closing &amp; Next Steps (5 min)</w:t>
      </w:r>
    </w:p>
    <w:p w:rsidR="001D2479" w:rsidRPr="001D2479" w:rsidRDefault="001D2479" w:rsidP="001D24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Instructor Notes:</w:t>
      </w:r>
    </w:p>
    <w:p w:rsidR="001D2479" w:rsidRPr="001D2479" w:rsidRDefault="001D2479" w:rsidP="001D247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Recap key ideas:</w:t>
      </w:r>
    </w:p>
    <w:p w:rsidR="001D2479" w:rsidRPr="001D2479" w:rsidRDefault="001D2479" w:rsidP="001D2479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Frameworks provide structure, culture drives behavior.</w:t>
      </w:r>
    </w:p>
    <w:p w:rsidR="001D2479" w:rsidRPr="001D2479" w:rsidRDefault="001D2479" w:rsidP="001D2479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Communities of compliance allow global coordination with local adaptation.</w:t>
      </w:r>
    </w:p>
    <w:p w:rsidR="001D2479" w:rsidRPr="001D2479" w:rsidRDefault="001D2479" w:rsidP="001D2479">
      <w:pPr>
        <w:numPr>
          <w:ilvl w:val="2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Integration is a mindset.</w:t>
      </w:r>
    </w:p>
    <w:p w:rsidR="001D2479" w:rsidRPr="001D2479" w:rsidRDefault="001D2479" w:rsidP="001D247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Ask for 2–3 key takeaways.</w:t>
      </w:r>
    </w:p>
    <w:p w:rsidR="001D2479" w:rsidRPr="001D2479" w:rsidRDefault="001D2479" w:rsidP="001D247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Share resources and invite questions.</w:t>
      </w:r>
    </w:p>
    <w:p w:rsidR="001D2479" w:rsidRPr="001D2479" w:rsidRDefault="001D2479" w:rsidP="001D24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Graphic Suggestion:</w:t>
      </w:r>
    </w:p>
    <w:p w:rsidR="001D2479" w:rsidRPr="001D2479" w:rsidRDefault="001D2479" w:rsidP="001D247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World map with compliance "nodes" and arrows.</w:t>
      </w:r>
    </w:p>
    <w:p w:rsidR="001D2479" w:rsidRPr="001D2479" w:rsidRDefault="001D2479" w:rsidP="001D2479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Thank you banner with contact info and resource links.</w:t>
      </w:r>
    </w:p>
    <w:p w:rsidR="001D2479" w:rsidRPr="001D2479" w:rsidRDefault="001D2479" w:rsidP="001D2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33" style="width:0;height:1.5pt" o:hralign="center" o:hrstd="t" o:hr="t" fillcolor="#a0a0a0" stroked="f"/>
        </w:pic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Supporting Visuals to Prepare Separately:</w:t>
      </w:r>
    </w:p>
    <w:p w:rsidR="001D2479" w:rsidRPr="001D2479" w:rsidRDefault="001D2479" w:rsidP="001D24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Framework Integration Map (COSO-OCEG-ISO alignment).</w:t>
      </w:r>
    </w:p>
    <w:p w:rsidR="001D2479" w:rsidRPr="001D2479" w:rsidRDefault="001D2479" w:rsidP="001D24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Communities of Compliance Diagram (annotated version of uploaded image).</w:t>
      </w:r>
    </w:p>
    <w:p w:rsidR="001D2479" w:rsidRPr="001D2479" w:rsidRDefault="001D2479" w:rsidP="001D24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eastAsia="da-DK"/>
        </w:rPr>
        <w:t>GRC Maturity Staircase.</w:t>
      </w:r>
    </w:p>
    <w:p w:rsidR="001D2479" w:rsidRPr="001D2479" w:rsidRDefault="001D2479" w:rsidP="001D247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Three Lines + Governance Body matrix.</w:t>
      </w:r>
    </w:p>
    <w:p w:rsidR="001D2479" w:rsidRPr="001D2479" w:rsidRDefault="001D2479" w:rsidP="001D24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1D2479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Let me know if you want these graphics created or embedded in a slide deck.</w:t>
      </w:r>
    </w:p>
    <w:p w:rsidR="00710C79" w:rsidRPr="001D2479" w:rsidRDefault="00710C79">
      <w:pPr>
        <w:rPr>
          <w:lang w:val="en-GB"/>
        </w:rPr>
      </w:pPr>
      <w:bookmarkStart w:id="0" w:name="_GoBack"/>
      <w:bookmarkEnd w:id="0"/>
    </w:p>
    <w:sectPr w:rsidR="00710C79" w:rsidRPr="001D247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12A9A"/>
    <w:multiLevelType w:val="multilevel"/>
    <w:tmpl w:val="3FAA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310BD"/>
    <w:multiLevelType w:val="multilevel"/>
    <w:tmpl w:val="BB6CB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627DAB"/>
    <w:multiLevelType w:val="multilevel"/>
    <w:tmpl w:val="CC94C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17946"/>
    <w:multiLevelType w:val="multilevel"/>
    <w:tmpl w:val="73D6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DF4BD0"/>
    <w:multiLevelType w:val="multilevel"/>
    <w:tmpl w:val="414A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07456C"/>
    <w:multiLevelType w:val="multilevel"/>
    <w:tmpl w:val="1D8CE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264D1D"/>
    <w:multiLevelType w:val="multilevel"/>
    <w:tmpl w:val="461C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434664"/>
    <w:multiLevelType w:val="multilevel"/>
    <w:tmpl w:val="7A348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1637C5"/>
    <w:multiLevelType w:val="multilevel"/>
    <w:tmpl w:val="8A64C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EF"/>
    <w:rsid w:val="001D2479"/>
    <w:rsid w:val="00710C79"/>
    <w:rsid w:val="0077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48C46-B744-4F1E-9E3C-6311E10D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2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1D24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3424</Characters>
  <Application>Microsoft Office Word</Application>
  <DocSecurity>0</DocSecurity>
  <Lines>90</Lines>
  <Paragraphs>88</Paragraphs>
  <ScaleCrop>false</ScaleCrop>
  <Company/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2</cp:revision>
  <dcterms:created xsi:type="dcterms:W3CDTF">2025-05-07T13:54:00Z</dcterms:created>
  <dcterms:modified xsi:type="dcterms:W3CDTF">2025-05-07T13:54:00Z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fae7d6bb-7f82-47a1-9ae3-6e56c1d7dc97</vt:lpwstr>
  </property>
</Properties>
</file>